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D0B" w:rsidRPr="000273E6" w:rsidRDefault="00A37D0B" w:rsidP="00A37D0B">
      <w:pPr>
        <w:spacing w:line="240" w:lineRule="auto"/>
        <w:jc w:val="center"/>
        <w:outlineLvl w:val="4"/>
        <w:rPr>
          <w:rFonts w:eastAsia="Times New Roman" w:cs="Times New Roman"/>
          <w:sz w:val="28"/>
          <w:szCs w:val="28"/>
          <w:lang w:eastAsia="it-IT"/>
        </w:rPr>
      </w:pPr>
      <w:r w:rsidRPr="000273E6">
        <w:rPr>
          <w:rFonts w:eastAsia="Times New Roman" w:cs="Times New Roman"/>
          <w:sz w:val="28"/>
          <w:szCs w:val="28"/>
          <w:lang w:eastAsia="it-IT"/>
        </w:rPr>
        <w:t xml:space="preserve">L’ultimo libro di </w:t>
      </w:r>
      <w:proofErr w:type="gramStart"/>
      <w:r w:rsidRPr="000273E6">
        <w:rPr>
          <w:rFonts w:eastAsia="Times New Roman" w:cs="Times New Roman"/>
          <w:sz w:val="28"/>
          <w:szCs w:val="28"/>
          <w:lang w:eastAsia="it-IT"/>
        </w:rPr>
        <w:t>Franco  Zanichelli</w:t>
      </w:r>
      <w:proofErr w:type="gramEnd"/>
      <w:r w:rsidRPr="000273E6">
        <w:rPr>
          <w:rFonts w:eastAsia="Times New Roman" w:cs="Times New Roman"/>
          <w:sz w:val="28"/>
          <w:szCs w:val="28"/>
          <w:lang w:eastAsia="it-IT"/>
        </w:rPr>
        <w:t xml:space="preserve">, </w:t>
      </w:r>
    </w:p>
    <w:p w:rsidR="00A37D0B" w:rsidRPr="000273E6" w:rsidRDefault="00A37D0B" w:rsidP="00A37D0B">
      <w:pPr>
        <w:spacing w:line="240" w:lineRule="auto"/>
        <w:jc w:val="center"/>
        <w:outlineLvl w:val="4"/>
        <w:rPr>
          <w:rFonts w:eastAsia="Times New Roman" w:cs="Times New Roman"/>
          <w:sz w:val="28"/>
          <w:szCs w:val="28"/>
          <w:lang w:eastAsia="it-IT"/>
        </w:rPr>
      </w:pPr>
      <w:proofErr w:type="gramStart"/>
      <w:r w:rsidRPr="000273E6">
        <w:rPr>
          <w:rFonts w:eastAsia="Times New Roman" w:cs="Times New Roman"/>
          <w:sz w:val="28"/>
          <w:szCs w:val="28"/>
          <w:lang w:eastAsia="it-IT"/>
        </w:rPr>
        <w:t>premiato</w:t>
      </w:r>
      <w:proofErr w:type="gramEnd"/>
      <w:r w:rsidRPr="000273E6">
        <w:rPr>
          <w:rFonts w:eastAsia="Times New Roman" w:cs="Times New Roman"/>
          <w:sz w:val="28"/>
          <w:szCs w:val="28"/>
          <w:lang w:eastAsia="it-IT"/>
        </w:rPr>
        <w:t xml:space="preserve"> al recente Concorso letterario nazionale indetto da </w:t>
      </w:r>
      <w:proofErr w:type="spellStart"/>
      <w:r w:rsidRPr="000273E6">
        <w:rPr>
          <w:rFonts w:eastAsia="Times New Roman" w:cs="Times New Roman"/>
          <w:sz w:val="28"/>
          <w:szCs w:val="28"/>
          <w:lang w:eastAsia="it-IT"/>
        </w:rPr>
        <w:t>BookTribù</w:t>
      </w:r>
      <w:proofErr w:type="spellEnd"/>
      <w:r w:rsidRPr="000273E6">
        <w:rPr>
          <w:rFonts w:eastAsia="Times New Roman" w:cs="Times New Roman"/>
          <w:sz w:val="28"/>
          <w:szCs w:val="28"/>
          <w:lang w:eastAsia="it-IT"/>
        </w:rPr>
        <w:t xml:space="preserve"> </w:t>
      </w:r>
    </w:p>
    <w:p w:rsidR="00A37D0B" w:rsidRPr="000273E6" w:rsidRDefault="00A37D0B" w:rsidP="00A37D0B">
      <w:pPr>
        <w:spacing w:line="240" w:lineRule="auto"/>
        <w:jc w:val="center"/>
        <w:outlineLvl w:val="4"/>
        <w:rPr>
          <w:rFonts w:eastAsia="Times New Roman" w:cs="Times New Roman"/>
          <w:sz w:val="28"/>
          <w:szCs w:val="28"/>
          <w:lang w:eastAsia="it-IT"/>
        </w:rPr>
      </w:pPr>
      <w:proofErr w:type="gramStart"/>
      <w:r w:rsidRPr="000273E6">
        <w:rPr>
          <w:rFonts w:eastAsia="Times New Roman" w:cs="Times New Roman"/>
          <w:sz w:val="28"/>
          <w:szCs w:val="28"/>
          <w:lang w:eastAsia="it-IT"/>
        </w:rPr>
        <w:t>e</w:t>
      </w:r>
      <w:proofErr w:type="gramEnd"/>
      <w:r w:rsidRPr="000273E6">
        <w:rPr>
          <w:rFonts w:eastAsia="Times New Roman" w:cs="Times New Roman"/>
          <w:sz w:val="28"/>
          <w:szCs w:val="28"/>
          <w:lang w:eastAsia="it-IT"/>
        </w:rPr>
        <w:t xml:space="preserve"> pubblicato dall’omonima casa editrice</w:t>
      </w:r>
    </w:p>
    <w:p w:rsidR="00A37D0B" w:rsidRPr="00883426" w:rsidRDefault="00A37D0B" w:rsidP="00A37D0B">
      <w:pPr>
        <w:spacing w:line="240" w:lineRule="auto"/>
        <w:outlineLvl w:val="4"/>
        <w:rPr>
          <w:rFonts w:eastAsia="Times New Roman" w:cs="Times New Roman"/>
          <w:szCs w:val="24"/>
          <w:lang w:eastAsia="it-IT"/>
        </w:rPr>
      </w:pPr>
    </w:p>
    <w:p w:rsidR="00A37D0B" w:rsidRDefault="00A37D0B" w:rsidP="00A37D0B">
      <w:pPr>
        <w:jc w:val="center"/>
      </w:pPr>
      <w:r w:rsidRPr="00052116">
        <w:rPr>
          <w:noProof/>
          <w:lang w:eastAsia="it-IT"/>
        </w:rPr>
        <w:drawing>
          <wp:inline distT="0" distB="0" distL="0" distR="0">
            <wp:extent cx="2847975" cy="4071633"/>
            <wp:effectExtent l="19050" t="0" r="9525" b="0"/>
            <wp:docPr id="3" name="Immagine 1" descr="C:\Users\Franco\AppData\Local\Microsoft\Windows\INetCache\Content.Word\Fran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AppData\Local\Microsoft\Windows\INetCache\Content.Word\Franco3.jpg"/>
                    <pic:cNvPicPr>
                      <a:picLocks noChangeAspect="1" noChangeArrowheads="1"/>
                    </pic:cNvPicPr>
                  </pic:nvPicPr>
                  <pic:blipFill>
                    <a:blip r:embed="rId4" cstate="print"/>
                    <a:srcRect l="31782" t="29105"/>
                    <a:stretch>
                      <a:fillRect/>
                    </a:stretch>
                  </pic:blipFill>
                  <pic:spPr bwMode="auto">
                    <a:xfrm>
                      <a:off x="0" y="0"/>
                      <a:ext cx="2855890" cy="4082949"/>
                    </a:xfrm>
                    <a:prstGeom prst="rect">
                      <a:avLst/>
                    </a:prstGeom>
                    <a:noFill/>
                    <a:ln>
                      <a:noFill/>
                    </a:ln>
                  </pic:spPr>
                </pic:pic>
              </a:graphicData>
            </a:graphic>
          </wp:inline>
        </w:drawing>
      </w:r>
      <w:bookmarkStart w:id="0" w:name="_GoBack"/>
      <w:bookmarkEnd w:id="0"/>
    </w:p>
    <w:p w:rsidR="00A37D0B" w:rsidRDefault="00A37D0B" w:rsidP="00A37D0B">
      <w:pPr>
        <w:jc w:val="both"/>
      </w:pPr>
    </w:p>
    <w:p w:rsidR="00A37D0B" w:rsidRPr="00BC16EB" w:rsidRDefault="00A37D0B" w:rsidP="00A37D0B">
      <w:pPr>
        <w:jc w:val="both"/>
        <w:rPr>
          <w:rFonts w:eastAsia="Times New Roman" w:cs="Times New Roman"/>
          <w:i/>
          <w:sz w:val="28"/>
          <w:szCs w:val="28"/>
          <w:lang w:eastAsia="it-IT"/>
        </w:rPr>
      </w:pPr>
      <w:r w:rsidRPr="00BC16EB">
        <w:rPr>
          <w:rFonts w:eastAsia="Times New Roman" w:cs="Times New Roman"/>
          <w:i/>
          <w:sz w:val="28"/>
          <w:szCs w:val="28"/>
          <w:lang w:eastAsia="it-IT"/>
        </w:rPr>
        <w:t xml:space="preserve">Un bambino si affaccia alla vita; un anziano fresco pensionato deve ricostruirla; ed </w:t>
      </w:r>
      <w:proofErr w:type="gramStart"/>
      <w:r w:rsidRPr="00BC16EB">
        <w:rPr>
          <w:rFonts w:eastAsia="Times New Roman" w:cs="Times New Roman"/>
          <w:i/>
          <w:sz w:val="28"/>
          <w:szCs w:val="28"/>
          <w:lang w:eastAsia="it-IT"/>
        </w:rPr>
        <w:t>ecco</w:t>
      </w:r>
      <w:proofErr w:type="gramEnd"/>
      <w:r w:rsidRPr="00BC16EB">
        <w:rPr>
          <w:rFonts w:eastAsia="Times New Roman" w:cs="Times New Roman"/>
          <w:i/>
          <w:sz w:val="28"/>
          <w:szCs w:val="28"/>
          <w:lang w:eastAsia="it-IT"/>
        </w:rPr>
        <w:t xml:space="preserve"> un insieme di spunti narrativi, di complicità famigliari, a volte fatti di semplici flash emozionali che portano spesso al sorriso, pieno di scoperte e di speranze nel bambino, soffuso di nostalgici ricordi nel nonno il quale, anche attraverso l'affetto per il nipote che tanto gli somiglia, non vuole rinunciare alla gioia di vivere appieno la sua nuova esistenza.</w:t>
      </w:r>
    </w:p>
    <w:p w:rsidR="00A37D0B" w:rsidRPr="00BC16EB" w:rsidRDefault="00A37D0B" w:rsidP="00A37D0B">
      <w:pPr>
        <w:jc w:val="center"/>
        <w:rPr>
          <w:rFonts w:eastAsia="Times New Roman" w:cs="Times New Roman"/>
          <w:i/>
          <w:sz w:val="28"/>
          <w:szCs w:val="28"/>
          <w:lang w:eastAsia="it-IT"/>
        </w:rPr>
      </w:pPr>
    </w:p>
    <w:p w:rsidR="00A37D0B" w:rsidRPr="000273E6" w:rsidRDefault="00A37D0B" w:rsidP="00A37D0B">
      <w:pPr>
        <w:jc w:val="center"/>
        <w:rPr>
          <w:sz w:val="28"/>
          <w:szCs w:val="28"/>
        </w:rPr>
      </w:pPr>
      <w:r w:rsidRPr="000273E6">
        <w:rPr>
          <w:sz w:val="28"/>
          <w:szCs w:val="28"/>
        </w:rPr>
        <w:t>Il libro sarà presentato:</w:t>
      </w:r>
    </w:p>
    <w:p w:rsidR="00A37D0B" w:rsidRDefault="00A37D0B" w:rsidP="000273E6">
      <w:pPr>
        <w:jc w:val="center"/>
        <w:rPr>
          <w:b/>
          <w:sz w:val="36"/>
          <w:szCs w:val="36"/>
        </w:rPr>
      </w:pPr>
      <w:proofErr w:type="gramStart"/>
      <w:r w:rsidRPr="000273E6">
        <w:rPr>
          <w:b/>
          <w:sz w:val="36"/>
          <w:szCs w:val="36"/>
        </w:rPr>
        <w:t>domenica</w:t>
      </w:r>
      <w:proofErr w:type="gramEnd"/>
      <w:r w:rsidRPr="000273E6">
        <w:rPr>
          <w:b/>
          <w:sz w:val="36"/>
          <w:szCs w:val="36"/>
        </w:rPr>
        <w:t xml:space="preserve"> 6 maggio alle ore 17,00 alla biblioteca di Albinea.</w:t>
      </w:r>
    </w:p>
    <w:p w:rsidR="000273E6" w:rsidRPr="000273E6" w:rsidRDefault="000273E6" w:rsidP="000273E6">
      <w:pPr>
        <w:jc w:val="center"/>
        <w:rPr>
          <w:b/>
          <w:i/>
          <w:sz w:val="28"/>
          <w:szCs w:val="28"/>
        </w:rPr>
      </w:pPr>
      <w:r w:rsidRPr="000273E6">
        <w:rPr>
          <w:b/>
          <w:i/>
          <w:sz w:val="28"/>
          <w:szCs w:val="28"/>
        </w:rPr>
        <w:t>Conduce Emilio Alessandro Manzotti</w:t>
      </w:r>
    </w:p>
    <w:p w:rsidR="000273E6" w:rsidRDefault="000273E6" w:rsidP="000273E6">
      <w:pPr>
        <w:jc w:val="center"/>
        <w:rPr>
          <w:b/>
          <w:i/>
          <w:sz w:val="28"/>
          <w:szCs w:val="28"/>
        </w:rPr>
      </w:pPr>
      <w:r w:rsidRPr="000273E6">
        <w:rPr>
          <w:b/>
          <w:i/>
          <w:sz w:val="28"/>
          <w:szCs w:val="28"/>
        </w:rPr>
        <w:t xml:space="preserve">Letture di Dario </w:t>
      </w:r>
      <w:proofErr w:type="spellStart"/>
      <w:r w:rsidRPr="000273E6">
        <w:rPr>
          <w:b/>
          <w:i/>
          <w:sz w:val="28"/>
          <w:szCs w:val="28"/>
        </w:rPr>
        <w:t>Davalli</w:t>
      </w:r>
      <w:proofErr w:type="spellEnd"/>
    </w:p>
    <w:p w:rsidR="000273E6" w:rsidRPr="000273E6" w:rsidRDefault="000273E6" w:rsidP="000273E6">
      <w:pPr>
        <w:jc w:val="center"/>
        <w:rPr>
          <w:b/>
          <w:i/>
          <w:sz w:val="20"/>
          <w:szCs w:val="20"/>
        </w:rPr>
      </w:pPr>
    </w:p>
    <w:p w:rsidR="00A37D0B" w:rsidRPr="00FA5852" w:rsidRDefault="00A37D0B" w:rsidP="00A37D0B">
      <w:pPr>
        <w:jc w:val="center"/>
        <w:rPr>
          <w:szCs w:val="24"/>
        </w:rPr>
      </w:pPr>
      <w:r w:rsidRPr="000273E6">
        <w:rPr>
          <w:sz w:val="28"/>
          <w:szCs w:val="28"/>
        </w:rPr>
        <w:t>È inoltre in vendita sul sito della casa editrice: www.booktribu.com</w:t>
      </w:r>
      <w:r w:rsidRPr="000273E6">
        <w:rPr>
          <w:rFonts w:eastAsia="Times New Roman" w:cs="Times New Roman"/>
          <w:sz w:val="28"/>
          <w:szCs w:val="28"/>
          <w:lang w:eastAsia="it-IT"/>
        </w:rPr>
        <w:br/>
      </w:r>
      <w:r w:rsidR="000273E6" w:rsidRPr="00FA5852">
        <w:rPr>
          <w:rFonts w:eastAsia="Times New Roman" w:cs="Times New Roman"/>
          <w:noProof/>
          <w:color w:val="0000FF"/>
          <w:szCs w:val="24"/>
          <w:lang w:eastAsia="it-IT"/>
        </w:rPr>
        <w:drawing>
          <wp:inline distT="0" distB="0" distL="0" distR="0">
            <wp:extent cx="1492097" cy="628650"/>
            <wp:effectExtent l="0" t="0" r="0" b="0"/>
            <wp:docPr id="4" name="Immagine 1" descr="BookTribu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Tribu Logo">
                      <a:hlinkClick r:id="rId5"/>
                    </pic:cNvPr>
                    <pic:cNvPicPr>
                      <a:picLocks noChangeAspect="1" noChangeArrowheads="1"/>
                    </pic:cNvPicPr>
                  </pic:nvPicPr>
                  <pic:blipFill>
                    <a:blip r:embed="rId6" cstate="print"/>
                    <a:srcRect/>
                    <a:stretch>
                      <a:fillRect/>
                    </a:stretch>
                  </pic:blipFill>
                  <pic:spPr bwMode="auto">
                    <a:xfrm>
                      <a:off x="0" y="0"/>
                      <a:ext cx="1496000" cy="630294"/>
                    </a:xfrm>
                    <a:prstGeom prst="rect">
                      <a:avLst/>
                    </a:prstGeom>
                    <a:noFill/>
                    <a:ln w="9525">
                      <a:noFill/>
                      <a:miter lim="800000"/>
                      <a:headEnd/>
                      <a:tailEnd/>
                    </a:ln>
                  </pic:spPr>
                </pic:pic>
              </a:graphicData>
            </a:graphic>
          </wp:inline>
        </w:drawing>
      </w:r>
    </w:p>
    <w:p w:rsidR="00A37D0B" w:rsidRDefault="00A37D0B" w:rsidP="00A37D0B"/>
    <w:sectPr w:rsidR="00A37D0B" w:rsidSect="002B29E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D0B"/>
    <w:rsid w:val="000273E6"/>
    <w:rsid w:val="002B29EA"/>
    <w:rsid w:val="003913CA"/>
    <w:rsid w:val="003A0CA5"/>
    <w:rsid w:val="00400C9D"/>
    <w:rsid w:val="00547078"/>
    <w:rsid w:val="0069369C"/>
    <w:rsid w:val="007C6727"/>
    <w:rsid w:val="009B7AB2"/>
    <w:rsid w:val="00A11CE8"/>
    <w:rsid w:val="00A37D0B"/>
    <w:rsid w:val="00AC4F19"/>
    <w:rsid w:val="00DD49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61189-4767-4CBE-9EE7-E4BAB4D8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t-IT"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7D0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37D0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7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booktribu.com/" TargetMode="External"/><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124</Words>
  <Characters>708</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dc:creator>
  <cp:keywords/>
  <dc:description/>
  <cp:lastModifiedBy>chiara catellani</cp:lastModifiedBy>
  <cp:revision>2</cp:revision>
  <dcterms:created xsi:type="dcterms:W3CDTF">2018-04-10T15:08:00Z</dcterms:created>
  <dcterms:modified xsi:type="dcterms:W3CDTF">2018-04-10T15:08:00Z</dcterms:modified>
</cp:coreProperties>
</file>